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qo09jopnnwxr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1. Общие положения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1.1 «Salut.holiday» (далее по тексту – Оператор) ставит соблюдение прав и свобод граждан одним из важнейших условий осуществления своей деятельности.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1.2 Политика Оператора в отношении обработки персональных данных (далее по тексту — Политика) применяется ко всей информации, которую Оператор может получить о посетителях веб-сайта salut.holiday. Персональные данные обрабатывается в соответствии с ФЗ «О персональных данных» № 152-ФЗ.</w:t>
      </w:r>
    </w:p>
    <w:p w:rsidR="00000000" w:rsidDel="00000000" w:rsidP="00000000" w:rsidRDefault="00000000" w:rsidRPr="00000000" w14:paraId="00000004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7pbafbhwmhci" w:id="1"/>
      <w:bookmarkEnd w:id="1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2. Основные понятия, используемые в Политике: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2.1 Веб-сайт - совокупность графических и информационных материалов, а также программ для ЭВМ и баз данных, обеспечивающих их доступность в сети интернет по сетевому адресу salut.holiday;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2.2 Пользователь – любой посетитель веб-сайта salut.holiday;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2.3 Персональные данные – любая информация, относящаяся к Пользователю веб-сайта salut.holiday;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2.4 Обработка персональных данных - любое действие с персональными данными, совершаемые с использованием ЭВМ, равно как и без их использования;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2.5 Обезличивание персональных данных – действия, результатом которых является невозможность без использования дополнительной информации определить принадлежность персональных данных конкретному Пользователю или лицу;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2.6 Распространение персональных данных – любые действия, результатом которых является раскрытие персональных данных неопределенному кругу лиц;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2.7 Предоставление персональных данных – любые действия, результатом которых является раскрытие персональных данных определенному кругу лиц;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2.8 Уничтожение персональных данных – любые действия, результатом которых является безвозвратное уничтожение персональных на ЭВМ или любых других носителях.</w:t>
      </w:r>
    </w:p>
    <w:p w:rsidR="00000000" w:rsidDel="00000000" w:rsidP="00000000" w:rsidRDefault="00000000" w:rsidRPr="00000000" w14:paraId="0000000D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ael7ghslae75" w:id="2"/>
      <w:bookmarkEnd w:id="2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3. Оператор может обрабатывать следующие персональные данные Пользователя:</w:t>
      </w:r>
    </w:p>
    <w:p w:rsidR="00000000" w:rsidDel="00000000" w:rsidP="00000000" w:rsidRDefault="00000000" w:rsidRPr="00000000" w14:paraId="0000000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3.1 Список персональных данных, которые обрабатывает оператор: фамилия, имя, отчество, номер телефона, адрес электронной почты, почтовый адрес.</w:t>
      </w:r>
    </w:p>
    <w:p w:rsidR="00000000" w:rsidDel="00000000" w:rsidP="00000000" w:rsidRDefault="00000000" w:rsidRPr="00000000" w14:paraId="0000000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3.2. Кроме того, на сайте происходит сбор и обработка обезличенных данных о посетителях (в т.ч. файлов «cookie») с помощью сервисов интернет-статистики (Яндекс Метрика, Гугл Аналитика и других).</w:t>
      </w:r>
    </w:p>
    <w:p w:rsidR="00000000" w:rsidDel="00000000" w:rsidP="00000000" w:rsidRDefault="00000000" w:rsidRPr="00000000" w14:paraId="00000010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gehgu34vut4m" w:id="3"/>
      <w:bookmarkEnd w:id="3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4. Цели обработки персональных данных</w:t>
      </w:r>
    </w:p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4.1 Персональные данные пользователя - фамилия, имя, отчество, номер телефона, адрес электронной почты, почтовый адрес - обрабатываются со следующей целью: Уточнение деталей и отправка заказа клиенту. Оператор имеет право направлять Пользователю уведомления о новых продуктах и услугах, специальных предложениях и различных событиях. Пользователь всегда может отказаться от получения информационных сообщений, направив Оператору письмо на адрес salut.holiday@yandex.ru.</w:t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4.2 Обезличенные данные Пользователей, собираемые с помощью сервисов интернет-статистики, служат для сбора информации о действиях Пользователей на сайте, улучшения качества сайта и его содержания.</w:t>
      </w:r>
    </w:p>
    <w:p w:rsidR="00000000" w:rsidDel="00000000" w:rsidP="00000000" w:rsidRDefault="00000000" w:rsidRPr="00000000" w14:paraId="00000013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348nohncpw5x" w:id="4"/>
      <w:bookmarkEnd w:id="4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5. Правовые основания обработки персональных данных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5.1 Оператор обрабатывает персональные данные Пользователя только в случае их отправки Пользователем через формы, расположенные на веб-сайте salut.holiday. Отправляя свои персональные данные Оператору, Пользователь выражает свое согласие с данной Политикой.</w:t>
      </w:r>
    </w:p>
    <w:p w:rsidR="00000000" w:rsidDel="00000000" w:rsidP="00000000" w:rsidRDefault="00000000" w:rsidRPr="00000000" w14:paraId="0000001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5.2 Оператор обрабатывает обезличенные данные о Пользователе в случае, если Пользователь разрешил это в настройках браузера (включено сохранение файлов «cookie» и использование технологии JavaScript).</w:t>
      </w:r>
    </w:p>
    <w:p w:rsidR="00000000" w:rsidDel="00000000" w:rsidP="00000000" w:rsidRDefault="00000000" w:rsidRPr="00000000" w14:paraId="00000016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uhxr6aj74zt6" w:id="5"/>
      <w:bookmarkEnd w:id="5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6. Порядок сбора, хранения, передачи и других видов обработки персональных данных</w:t>
      </w:r>
    </w:p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6.1 Оператор обеспечивает сохранность персональных данных и принимает все возможные меры, исключающие доступ к персональным данным неуполномоченных лиц.</w:t>
      </w:r>
    </w:p>
    <w:p w:rsidR="00000000" w:rsidDel="00000000" w:rsidP="00000000" w:rsidRDefault="00000000" w:rsidRPr="00000000" w14:paraId="0000001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6.2 Персональные данные Пользователя никогда, ни при каких условиях не будут переданы третьим лицам, за исключением случаев, связанных с исполнением действующего законодательства.</w:t>
      </w:r>
    </w:p>
    <w:p w:rsidR="00000000" w:rsidDel="00000000" w:rsidP="00000000" w:rsidRDefault="00000000" w:rsidRPr="00000000" w14:paraId="0000001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6.3. В случае выявления неточностей в персональных данных, Пользователь может актуализировать их, направив Оператору уведомление с помощью электронной почты на электронный адрес Оператора salut.holiday@yandex.ru, либо на почтовый адрес Оператора г Улан-Удэ, ул. Жердева 90\1 с пометкой «Актуализация персональных данных».</w:t>
      </w:r>
    </w:p>
    <w:p w:rsidR="00000000" w:rsidDel="00000000" w:rsidP="00000000" w:rsidRDefault="00000000" w:rsidRPr="00000000" w14:paraId="0000001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6.3 Срок обработки персональных данных является неограниченным. Пользователь может в любой момент отозвать свое согласие на обработку персональных данных, направив Оператору уведомление с помощью электронной почты на электронный адрес Оператора salut.holiday@yandex.ru, либо на почтовый адрес Оператора г Улан-Удэ, ул. Жердева 90\1 с пометкой «Отзыв согласия на обработку персональных данных».</w:t>
      </w:r>
    </w:p>
    <w:p w:rsidR="00000000" w:rsidDel="00000000" w:rsidP="00000000" w:rsidRDefault="00000000" w:rsidRPr="00000000" w14:paraId="0000001B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e7tddngnz772" w:id="6"/>
      <w:bookmarkEnd w:id="6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7. Заключительные положения</w:t>
      </w:r>
    </w:p>
    <w:p w:rsidR="00000000" w:rsidDel="00000000" w:rsidP="00000000" w:rsidRDefault="00000000" w:rsidRPr="00000000" w14:paraId="0000001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7.1. Пользователь может получить любые разъяснения по интересующим вопросам, касающимся обработки его персональных данных, обратившись к Оператору с помощью электронной почты salut.holiday@yandex.ru, либо на почтовый адрес Оператора г Улан-Удэ, ул. Жердева 90\1.</w:t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7.2. В данном документе будут отражены любые изменения политики обработки персональных данных Оператором. В случае существенных изменений Пользователю может быть выслана информация на указанный им электронный адрес.</w:t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Подробнее читайте:</w:t>
      </w:r>
    </w:p>
    <w:p w:rsidR="00000000" w:rsidDel="00000000" w:rsidP="00000000" w:rsidRDefault="00000000" w:rsidRPr="00000000" w14:paraId="0000001F">
      <w:pPr>
        <w:pStyle w:val="Heading6"/>
        <w:keepNext w:val="0"/>
        <w:keepLines w:val="0"/>
        <w:spacing w:after="40" w:before="200" w:lineRule="auto"/>
        <w:rPr>
          <w:b w:val="1"/>
          <w:bCs w:val="1"/>
          <w:i w:val="0"/>
          <w:iCs w:val="0"/>
          <w:color w:val="1155cc"/>
          <w:sz w:val="18"/>
          <w:szCs w:val="18"/>
          <w:u w:val="single"/>
        </w:rPr>
      </w:pPr>
      <w:bookmarkStart w:colFirst="0" w:colLast="0" w:name="_pmh6luoggkd" w:id="7"/>
      <w:bookmarkEnd w:id="7"/>
      <w:hyperlink r:id="rId6">
        <w:r w:rsidDel="00000000" w:rsidR="00000000" w:rsidRPr="00000000">
          <w:rPr>
            <w:b w:val="1"/>
            <w:bCs w:val="1"/>
            <w:i w:val="0"/>
            <w:iCs w:val="0"/>
            <w:color w:val="1155cc"/>
            <w:sz w:val="18"/>
            <w:szCs w:val="18"/>
            <w:u w:val="single"/>
            <w:rtl w:val="0"/>
          </w:rPr>
          <w:t xml:space="preserve">Федеральный закон "О персональных данных" от 27.07.2006 N 152-ФЗ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consultant.ru/document/cons_doc_LAW_61801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